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CFAE" w14:textId="77777777" w:rsidR="00BF7A64" w:rsidRDefault="00000000">
      <w:pPr>
        <w:widowControl w:val="0"/>
        <w:spacing w:before="132" w:line="240" w:lineRule="auto"/>
        <w:rPr>
          <w:rFonts w:ascii="Calibri" w:eastAsia="Calibri" w:hAnsi="Calibri" w:cs="Calibri"/>
          <w:b/>
          <w:color w:val="1155CC"/>
          <w:sz w:val="40"/>
          <w:szCs w:val="4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66FF"/>
          <w:sz w:val="54"/>
          <w:szCs w:val="54"/>
        </w:rPr>
        <w:t xml:space="preserve">   </w:t>
      </w:r>
      <w:r>
        <w:rPr>
          <w:rFonts w:ascii="Calibri" w:eastAsia="Calibri" w:hAnsi="Calibri" w:cs="Calibri"/>
          <w:b/>
          <w:color w:val="1155CC"/>
          <w:sz w:val="54"/>
          <w:szCs w:val="54"/>
        </w:rPr>
        <w:t>Sandford International School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75C1025" wp14:editId="11E4246D">
            <wp:simplePos x="0" y="0"/>
            <wp:positionH relativeFrom="column">
              <wp:posOffset>285750</wp:posOffset>
            </wp:positionH>
            <wp:positionV relativeFrom="paragraph">
              <wp:posOffset>19050</wp:posOffset>
            </wp:positionV>
            <wp:extent cx="733425" cy="740410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6F3794" w14:textId="77777777" w:rsidR="00BF7A64" w:rsidRDefault="00000000">
      <w:pPr>
        <w:widowControl w:val="0"/>
        <w:spacing w:before="132" w:line="240" w:lineRule="auto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 xml:space="preserve">              BULLYING INCIDENT REPORT FORM</w:t>
      </w:r>
    </w:p>
    <w:p w14:paraId="5ED4A715" w14:textId="21D9CDB7" w:rsidR="00D23E4B" w:rsidRDefault="00000000">
      <w:pPr>
        <w:widowControl w:val="0"/>
        <w:spacing w:before="132" w:line="240" w:lineRule="auto"/>
        <w:ind w:firstLine="72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TO BE COMPLETED BY STAFF AND RETURNED TO </w:t>
      </w:r>
      <w:r w:rsidR="00D23E4B">
        <w:rPr>
          <w:rFonts w:ascii="Calibri" w:eastAsia="Calibri" w:hAnsi="Calibri" w:cs="Calibri"/>
          <w:b/>
          <w:sz w:val="24"/>
          <w:szCs w:val="24"/>
          <w:u w:val="single"/>
        </w:rPr>
        <w:t xml:space="preserve">THE RELEVANT HEAD OF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YEAR </w:t>
      </w:r>
      <w:r w:rsidR="00D23E4B">
        <w:rPr>
          <w:rFonts w:ascii="Calibri" w:eastAsia="Calibri" w:hAnsi="Calibri" w:cs="Calibri"/>
          <w:b/>
          <w:sz w:val="24"/>
          <w:szCs w:val="24"/>
          <w:u w:val="single"/>
        </w:rPr>
        <w:t xml:space="preserve">(SECONDARY) </w:t>
      </w:r>
    </w:p>
    <w:p w14:paraId="61B3FBC9" w14:textId="7F363D25" w:rsidR="00BF7A64" w:rsidRDefault="00D23E4B">
      <w:pPr>
        <w:widowControl w:val="0"/>
        <w:spacing w:before="132" w:line="240" w:lineRule="auto"/>
        <w:ind w:firstLine="720"/>
        <w:jc w:val="center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OR DEPUTY HEAD (PRIMARY)</w:t>
      </w:r>
    </w:p>
    <w:p w14:paraId="50CF31C0" w14:textId="77777777" w:rsidR="00BF7A64" w:rsidRDefault="00BF7A64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Style w:val="a6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BF7A64" w14:paraId="1E5ADE2E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6386" w14:textId="77777777" w:rsidR="00BF7A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Name of staff reporting concern:</w:t>
            </w:r>
          </w:p>
        </w:tc>
      </w:tr>
      <w:tr w:rsidR="00BF7A64" w14:paraId="66EC6A03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3DAA" w14:textId="77777777" w:rsidR="00BF7A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Date of initial report:                                                              </w:t>
            </w:r>
          </w:p>
        </w:tc>
      </w:tr>
    </w:tbl>
    <w:p w14:paraId="16ABEB54" w14:textId="77777777" w:rsidR="00BF7A64" w:rsidRDefault="00BF7A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7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BF7A64" w14:paraId="498A5CE2" w14:textId="77777777">
        <w:trPr>
          <w:trHeight w:val="1802"/>
        </w:trPr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C11E" w14:textId="77777777" w:rsidR="00BF7A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Date of incident:                                         Time of incident:      </w:t>
            </w:r>
          </w:p>
          <w:p w14:paraId="4650804D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956F31A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Repeat infraction?     YES / NO                Location of incident:</w:t>
            </w:r>
          </w:p>
          <w:p w14:paraId="37B8D9DA" w14:textId="77777777" w:rsidR="00BF7A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BF7A64" w14:paraId="6E016737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1807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Name of victim(s)*:   </w:t>
            </w:r>
          </w:p>
          <w:p w14:paraId="70189AC8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</w:t>
            </w:r>
          </w:p>
          <w:p w14:paraId="7AF6ED7A" w14:textId="77777777" w:rsidR="00BF7A64" w:rsidRDefault="00BF7A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7A64" w14:paraId="6AC4813B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9999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Name of student(s) bullying*: </w:t>
            </w:r>
          </w:p>
          <w:p w14:paraId="57CE5CB8" w14:textId="77777777" w:rsidR="00BF7A64" w:rsidRDefault="00BF7A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2C7EC64" w14:textId="77777777" w:rsidR="00BF7A64" w:rsidRDefault="00BF7A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F7A64" w14:paraId="6A80CF68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AA86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Name(s) of witnesses/bystanders*:  </w:t>
            </w:r>
          </w:p>
          <w:p w14:paraId="55009458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</w:p>
          <w:p w14:paraId="1247E09E" w14:textId="77777777" w:rsidR="00BF7A64" w:rsidRDefault="00BF7A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6AA1C9F5" w14:textId="19BBA6E1" w:rsidR="00BF7A64" w:rsidRPr="00D23E4B" w:rsidRDefault="00000000">
      <w:pPr>
        <w:widowControl w:val="0"/>
        <w:spacing w:before="132" w:line="240" w:lineRule="auto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* </w:t>
      </w:r>
      <w:r w:rsidRPr="00D23E4B">
        <w:rPr>
          <w:rFonts w:ascii="Calibri" w:eastAsia="Calibri" w:hAnsi="Calibri" w:cs="Calibri"/>
          <w:b/>
          <w:color w:val="FF0000"/>
          <w:sz w:val="18"/>
          <w:szCs w:val="18"/>
        </w:rPr>
        <w:t>PLEASE MAKE SURE ALL NAMES ARE WRITTEN IN FULL AND THAT STUDENTS’ TUTOR GROUPS</w:t>
      </w:r>
      <w:r w:rsidR="00D23E4B" w:rsidRPr="00D23E4B">
        <w:rPr>
          <w:rFonts w:ascii="Calibri" w:eastAsia="Calibri" w:hAnsi="Calibri" w:cs="Calibri"/>
          <w:b/>
          <w:color w:val="FF0000"/>
          <w:sz w:val="18"/>
          <w:szCs w:val="18"/>
        </w:rPr>
        <w:t>/ YEAR GROUPS</w:t>
      </w:r>
      <w:r w:rsidRPr="00D23E4B">
        <w:rPr>
          <w:rFonts w:ascii="Calibri" w:eastAsia="Calibri" w:hAnsi="Calibri" w:cs="Calibri"/>
          <w:b/>
          <w:color w:val="FF0000"/>
          <w:sz w:val="18"/>
          <w:szCs w:val="18"/>
        </w:rPr>
        <w:t xml:space="preserve"> ARE</w:t>
      </w:r>
      <w:r w:rsidR="00D23E4B" w:rsidRPr="00D23E4B">
        <w:rPr>
          <w:rFonts w:ascii="Calibri" w:eastAsia="Calibri" w:hAnsi="Calibri" w:cs="Calibri"/>
          <w:b/>
          <w:color w:val="FF0000"/>
          <w:sz w:val="18"/>
          <w:szCs w:val="18"/>
        </w:rPr>
        <w:t xml:space="preserve"> </w:t>
      </w:r>
      <w:r w:rsidRPr="00D23E4B">
        <w:rPr>
          <w:rFonts w:ascii="Calibri" w:eastAsia="Calibri" w:hAnsi="Calibri" w:cs="Calibri"/>
          <w:b/>
          <w:color w:val="FF0000"/>
          <w:sz w:val="18"/>
          <w:szCs w:val="18"/>
        </w:rPr>
        <w:t>INCLUDED</w:t>
      </w:r>
    </w:p>
    <w:p w14:paraId="5BCD9B89" w14:textId="77777777" w:rsidR="00BF7A64" w:rsidRDefault="00BF7A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8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BF7A64" w14:paraId="68FA71A4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C74F" w14:textId="77777777" w:rsidR="00BF7A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Describe the incident: </w:t>
            </w:r>
          </w:p>
          <w:p w14:paraId="72EF1B28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59F1B84E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9385C08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22F749F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199F02C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99F9DEE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B7A740C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713D1CD" w14:textId="77777777" w:rsidR="00D23E4B" w:rsidRDefault="00D23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620F240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2EA483C" w14:textId="77777777" w:rsidR="00BF7A64" w:rsidRDefault="00BF7A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9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BF7A64" w14:paraId="36D2C33F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E748" w14:textId="77777777" w:rsidR="00BF7A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 taken:</w:t>
            </w:r>
          </w:p>
          <w:p w14:paraId="2572ABEC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B3A4364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538382E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8D02949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9DC2070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1A18A85" w14:textId="77777777" w:rsidR="00D23E4B" w:rsidRDefault="00D23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AC6689E" w14:textId="77777777" w:rsidR="00D23E4B" w:rsidRDefault="00D23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4CC9091" w14:textId="77777777" w:rsidR="00D23E4B" w:rsidRDefault="00D23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647BC50F" w14:textId="77777777" w:rsidR="00BF7A64" w:rsidRDefault="00BF7A64">
      <w:pPr>
        <w:widowControl w:val="0"/>
        <w:spacing w:before="132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a"/>
        <w:tblW w:w="102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BF7A64" w14:paraId="50B03481" w14:textId="77777777">
        <w:trPr>
          <w:jc w:val="center"/>
        </w:trPr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B826" w14:textId="77777777" w:rsidR="00BF7A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Signed:                                                                                Date:</w:t>
            </w:r>
          </w:p>
          <w:p w14:paraId="6FFC72A0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2C668D3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12DB0824" w14:textId="48DC526B" w:rsidR="00BF7A64" w:rsidRDefault="00000000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Please </w:t>
      </w:r>
      <w:r w:rsidR="00D23E4B">
        <w:rPr>
          <w:rFonts w:ascii="Calibri" w:eastAsia="Calibri" w:hAnsi="Calibri" w:cs="Calibri"/>
          <w:b/>
          <w:sz w:val="26"/>
          <w:szCs w:val="26"/>
        </w:rPr>
        <w:t>submit</w:t>
      </w:r>
      <w:r>
        <w:rPr>
          <w:rFonts w:ascii="Calibri" w:eastAsia="Calibri" w:hAnsi="Calibri" w:cs="Calibri"/>
          <w:b/>
          <w:sz w:val="26"/>
          <w:szCs w:val="26"/>
        </w:rPr>
        <w:t xml:space="preserve"> this form to the relevant </w:t>
      </w:r>
      <w:r w:rsidR="00D23E4B">
        <w:rPr>
          <w:rFonts w:ascii="Calibri" w:eastAsia="Calibri" w:hAnsi="Calibri" w:cs="Calibri"/>
          <w:b/>
          <w:sz w:val="26"/>
          <w:szCs w:val="26"/>
        </w:rPr>
        <w:t>Head of Year (Secondary) or Deputy Head (Primary)</w:t>
      </w:r>
    </w:p>
    <w:p w14:paraId="77D4074B" w14:textId="77777777" w:rsidR="00BF7A64" w:rsidRDefault="00000000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2A05544E" w14:textId="77777777" w:rsidR="00906682" w:rsidRDefault="00906682" w:rsidP="00906682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4AFAD2D" w14:textId="31E7F095" w:rsidR="00906682" w:rsidRPr="00906682" w:rsidRDefault="00906682" w:rsidP="00906682">
      <w:pPr>
        <w:widowControl w:val="0"/>
        <w:spacing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906682">
        <w:rPr>
          <w:rFonts w:ascii="Calibri" w:eastAsia="Calibri" w:hAnsi="Calibri" w:cs="Calibri"/>
          <w:b/>
          <w:bCs/>
          <w:sz w:val="26"/>
          <w:szCs w:val="26"/>
        </w:rPr>
        <w:t>To be completed by the Head of Year or Deputy Head</w:t>
      </w:r>
    </w:p>
    <w:p w14:paraId="1C28CD9F" w14:textId="77777777" w:rsidR="00BF7A64" w:rsidRDefault="00BF7A64">
      <w:pPr>
        <w:widowControl w:val="0"/>
        <w:spacing w:line="240" w:lineRule="auto"/>
        <w:rPr>
          <w:rFonts w:ascii="Calibri" w:eastAsia="Calibri" w:hAnsi="Calibri" w:cs="Calibri"/>
          <w:color w:val="1155CC"/>
          <w:sz w:val="24"/>
          <w:szCs w:val="24"/>
        </w:rPr>
      </w:pPr>
    </w:p>
    <w:tbl>
      <w:tblPr>
        <w:tblStyle w:val="ab"/>
        <w:tblW w:w="10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BF7A64" w14:paraId="6D3420B9" w14:textId="77777777"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60A0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Action taken:</w:t>
            </w:r>
          </w:p>
          <w:p w14:paraId="3DED9BD6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F80460B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70C0403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302D623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EDDB789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AD6CCCD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D7BB0A2" w14:textId="77777777" w:rsidR="00BF7A64" w:rsidRDefault="00BF7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3D84C4D" w14:textId="77777777" w:rsidR="00BF7A64" w:rsidRDefault="00BF7A64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c"/>
        <w:tblW w:w="102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BF7A64" w14:paraId="3EC8FA75" w14:textId="77777777">
        <w:trPr>
          <w:jc w:val="center"/>
        </w:trPr>
        <w:tc>
          <w:tcPr>
            <w:tcW w:w="10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D973" w14:textId="77777777" w:rsidR="00BF7A6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Signed:                                                                   Date:</w:t>
            </w:r>
          </w:p>
          <w:p w14:paraId="74E9E272" w14:textId="77777777" w:rsidR="00BF7A64" w:rsidRDefault="00BF7A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BA12F2B" w14:textId="77777777" w:rsidR="00BF7A64" w:rsidRDefault="00BF7A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19B52ED" w14:textId="77777777" w:rsidR="00BF7A64" w:rsidRDefault="00BF7A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532F9979" w14:textId="77777777" w:rsidR="00FE7C2C" w:rsidRDefault="00FE7C2C" w:rsidP="00FE7C2C">
      <w:pPr>
        <w:widowControl w:val="0"/>
        <w:spacing w:before="132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E30C3E0" w14:textId="5CCF1FD6" w:rsidR="00FE7C2C" w:rsidRDefault="00FE7C2C" w:rsidP="00FE7C2C">
      <w:pPr>
        <w:widowControl w:val="0"/>
        <w:spacing w:before="132" w:line="240" w:lineRule="auto"/>
        <w:rPr>
          <w:rFonts w:ascii="Calibri" w:eastAsia="Calibri" w:hAnsi="Calibri" w:cs="Calibri"/>
          <w:b/>
          <w:sz w:val="26"/>
          <w:szCs w:val="26"/>
        </w:rPr>
      </w:pPr>
      <w:r w:rsidRPr="002B1A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5075F" wp14:editId="4390E2D2">
                <wp:simplePos x="0" y="0"/>
                <wp:positionH relativeFrom="column">
                  <wp:posOffset>2838202</wp:posOffset>
                </wp:positionH>
                <wp:positionV relativeFrom="paragraph">
                  <wp:posOffset>114052</wp:posOffset>
                </wp:positionV>
                <wp:extent cx="308344" cy="233916"/>
                <wp:effectExtent l="57150" t="19050" r="73025" b="90170"/>
                <wp:wrapNone/>
                <wp:docPr id="6930264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23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BDE66" id="Rectangle 1" o:spid="_x0000_s1026" style="position:absolute;margin-left:223.5pt;margin-top:9pt;width:24.3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2B1AE9">
        <w:rPr>
          <w:rFonts w:ascii="Calibri" w:eastAsia="Calibri" w:hAnsi="Calibri" w:cs="Calibri"/>
          <w:b/>
          <w:bCs/>
          <w:sz w:val="28"/>
          <w:szCs w:val="28"/>
        </w:rPr>
        <w:t>Feedback provided to the reporter(s)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431F069B" w14:textId="77777777" w:rsidR="00FE7C2C" w:rsidRDefault="00FE7C2C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687727E0" w14:textId="3FD75685" w:rsidR="00E84148" w:rsidRDefault="00000000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Please also </w:t>
      </w:r>
      <w:r w:rsidR="00E84148">
        <w:rPr>
          <w:rFonts w:ascii="Calibri" w:eastAsia="Calibri" w:hAnsi="Calibri" w:cs="Calibri"/>
          <w:b/>
          <w:sz w:val="26"/>
          <w:szCs w:val="26"/>
        </w:rPr>
        <w:t>send</w:t>
      </w:r>
      <w:r>
        <w:rPr>
          <w:rFonts w:ascii="Calibri" w:eastAsia="Calibri" w:hAnsi="Calibri" w:cs="Calibri"/>
          <w:b/>
          <w:sz w:val="26"/>
          <w:szCs w:val="26"/>
        </w:rPr>
        <w:t xml:space="preserve"> this form to the Designated Safeguarding Lead</w:t>
      </w:r>
      <w:r w:rsidR="00E84148">
        <w:rPr>
          <w:rFonts w:ascii="Calibri" w:eastAsia="Calibri" w:hAnsi="Calibri" w:cs="Calibri"/>
          <w:b/>
          <w:sz w:val="26"/>
          <w:szCs w:val="26"/>
        </w:rPr>
        <w:t xml:space="preserve">. </w:t>
      </w:r>
    </w:p>
    <w:p w14:paraId="3F3D225D" w14:textId="3F45811E" w:rsidR="00BF7A64" w:rsidRDefault="00E84148">
      <w:pPr>
        <w:widowControl w:val="0"/>
        <w:spacing w:before="132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(email: safe@sandfordschool.org)</w:t>
      </w:r>
    </w:p>
    <w:sectPr w:rsidR="00BF7A64">
      <w:pgSz w:w="11909" w:h="16834"/>
      <w:pgMar w:top="708" w:right="83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64"/>
    <w:rsid w:val="00796795"/>
    <w:rsid w:val="008B7BB4"/>
    <w:rsid w:val="00906682"/>
    <w:rsid w:val="00A721B3"/>
    <w:rsid w:val="00BF7A64"/>
    <w:rsid w:val="00D23E4B"/>
    <w:rsid w:val="00E84148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7C74"/>
  <w15:docId w15:val="{6D4D6E65-C5AE-4CDB-92C1-AF102C2C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I37UdpIKO6+sHrpLvmHP6NhqQ==">CgMxLjAyCGguZ2pkZ3hzOAByITFoSzZsT3Q4Y2NVdkFzTldkUkUyQVlZbzZJMTFXeXR3OA==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AndreaMi</dc:creator>
  <cp:lastModifiedBy>Makeda Mitchell</cp:lastModifiedBy>
  <cp:revision>5</cp:revision>
  <dcterms:created xsi:type="dcterms:W3CDTF">2025-08-19T11:20:00Z</dcterms:created>
  <dcterms:modified xsi:type="dcterms:W3CDTF">2025-08-20T06:02:00Z</dcterms:modified>
</cp:coreProperties>
</file>